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866" w:rsidRPr="00C27866" w:rsidRDefault="00C27866" w:rsidP="00C27866">
      <w:pPr>
        <w:widowControl w:val="0"/>
        <w:spacing w:after="0" w:line="240" w:lineRule="auto"/>
        <w:ind w:left="4932" w:firstLine="708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C27866">
        <w:rPr>
          <w:rFonts w:ascii="Times New Roman" w:eastAsia="Calibri" w:hAnsi="Times New Roman" w:cs="Times New Roman"/>
          <w:b/>
          <w:sz w:val="28"/>
          <w:szCs w:val="28"/>
        </w:rPr>
        <w:t>Проект</w:t>
      </w:r>
    </w:p>
    <w:p w:rsidR="00C27866" w:rsidRPr="00C27866" w:rsidRDefault="00C27866" w:rsidP="00C2786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</w:pPr>
      <w:r w:rsidRPr="00C27866">
        <w:rPr>
          <w:rFonts w:ascii="Times New Roman" w:eastAsia="Times New Roman" w:hAnsi="Times New Roman" w:cs="Times New Roman"/>
          <w:bCs/>
          <w:noProof/>
          <w:color w:val="000000"/>
          <w:kern w:val="16"/>
          <w:sz w:val="28"/>
          <w:szCs w:val="28"/>
          <w:lang w:eastAsia="uk-UA"/>
        </w:rPr>
        <w:drawing>
          <wp:inline distT="0" distB="0" distL="0" distR="0" wp14:anchorId="1E9CFE83" wp14:editId="07DCB54B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866" w:rsidRPr="00C27866" w:rsidRDefault="00C27866" w:rsidP="00C2786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C27866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СТАВНЕНСЬКА СІЛЬСЬКА РАДА</w:t>
      </w:r>
    </w:p>
    <w:p w:rsidR="00C27866" w:rsidRPr="00C27866" w:rsidRDefault="00C27866" w:rsidP="00C2786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C27866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УЖГОРОДСЬКОГО РАЙОНУ </w:t>
      </w:r>
    </w:p>
    <w:p w:rsidR="00C27866" w:rsidRPr="00C27866" w:rsidRDefault="00C27866" w:rsidP="00C2786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C27866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ЗАКАРПАТСЬКОЇ ОБЛАСТІ</w:t>
      </w:r>
    </w:p>
    <w:p w:rsidR="00C27866" w:rsidRPr="00C27866" w:rsidRDefault="00C27866" w:rsidP="00C2786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C27866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ІХ сесія VIII скликання </w:t>
      </w:r>
    </w:p>
    <w:p w:rsidR="00C27866" w:rsidRPr="00C27866" w:rsidRDefault="00C27866" w:rsidP="00C2786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</w:p>
    <w:p w:rsidR="00C27866" w:rsidRPr="00C27866" w:rsidRDefault="00C27866" w:rsidP="00C2786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</w:pPr>
      <w:r w:rsidRPr="00C27866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 xml:space="preserve">Р І Ш Е Н </w:t>
      </w:r>
      <w:proofErr w:type="spellStart"/>
      <w:r w:rsidRPr="00C27866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>Н</w:t>
      </w:r>
      <w:proofErr w:type="spellEnd"/>
      <w:r w:rsidRPr="00C27866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 xml:space="preserve"> Я</w:t>
      </w:r>
    </w:p>
    <w:p w:rsidR="00C27866" w:rsidRPr="00C27866" w:rsidRDefault="00C27866" w:rsidP="00C2786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</w:pPr>
    </w:p>
    <w:p w:rsidR="00C27866" w:rsidRPr="00C27866" w:rsidRDefault="00C27866" w:rsidP="00C2786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27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2022 року                                  </w:t>
      </w:r>
      <w:proofErr w:type="spellStart"/>
      <w:r w:rsidRPr="00C27866">
        <w:rPr>
          <w:rFonts w:ascii="Times New Roman" w:eastAsia="Times New Roman" w:hAnsi="Times New Roman" w:cs="Times New Roman"/>
          <w:sz w:val="28"/>
          <w:szCs w:val="28"/>
          <w:lang w:eastAsia="ru-RU"/>
        </w:rPr>
        <w:t>с.Ставне</w:t>
      </w:r>
      <w:proofErr w:type="spellEnd"/>
      <w:r w:rsidRPr="00C27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 № ____</w:t>
      </w:r>
    </w:p>
    <w:p w:rsidR="00615975" w:rsidRDefault="00615975" w:rsidP="00D42D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5975" w:rsidRDefault="00615975" w:rsidP="00D42D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5975" w:rsidRDefault="00615975" w:rsidP="00D42D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2D92" w:rsidRPr="00C27866" w:rsidRDefault="00D42D92" w:rsidP="00D42D9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27866">
        <w:rPr>
          <w:rFonts w:ascii="Times New Roman" w:hAnsi="Times New Roman" w:cs="Times New Roman"/>
          <w:b/>
          <w:sz w:val="28"/>
          <w:szCs w:val="28"/>
        </w:rPr>
        <w:t>Про вилучення земельної ділянки</w:t>
      </w:r>
    </w:p>
    <w:p w:rsidR="00D42D92" w:rsidRPr="00D42D92" w:rsidRDefault="00D42D92" w:rsidP="00D42D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2D92" w:rsidRPr="00D42D92" w:rsidRDefault="00D42D92" w:rsidP="00D42D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2D92" w:rsidRDefault="00D42D92" w:rsidP="00D42D9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D92">
        <w:rPr>
          <w:rFonts w:ascii="Times New Roman" w:hAnsi="Times New Roman" w:cs="Times New Roman"/>
          <w:sz w:val="28"/>
          <w:szCs w:val="28"/>
        </w:rPr>
        <w:t>Відповідно до п. 34 ч.1 ст. 26 Закону України «Про місцеве сам</w:t>
      </w:r>
      <w:r>
        <w:rPr>
          <w:rFonts w:ascii="Times New Roman" w:hAnsi="Times New Roman" w:cs="Times New Roman"/>
          <w:sz w:val="28"/>
          <w:szCs w:val="28"/>
        </w:rPr>
        <w:t xml:space="preserve">оврядування в Україні», ст. 12 </w:t>
      </w:r>
      <w:r w:rsidRPr="00D42D92">
        <w:rPr>
          <w:rFonts w:ascii="Times New Roman" w:hAnsi="Times New Roman" w:cs="Times New Roman"/>
          <w:sz w:val="28"/>
          <w:szCs w:val="28"/>
        </w:rPr>
        <w:t>Земельного кодексу України</w:t>
      </w:r>
      <w:r>
        <w:rPr>
          <w:rFonts w:ascii="Times New Roman" w:hAnsi="Times New Roman" w:cs="Times New Roman"/>
          <w:sz w:val="28"/>
          <w:szCs w:val="28"/>
        </w:rPr>
        <w:t xml:space="preserve"> та</w:t>
      </w:r>
      <w:r w:rsidRPr="00D42D92">
        <w:rPr>
          <w:rFonts w:ascii="Times New Roman" w:hAnsi="Times New Roman" w:cs="Times New Roman"/>
          <w:sz w:val="28"/>
          <w:szCs w:val="28"/>
        </w:rPr>
        <w:t xml:space="preserve"> розглянувши з</w:t>
      </w:r>
      <w:r>
        <w:rPr>
          <w:rFonts w:ascii="Times New Roman" w:hAnsi="Times New Roman" w:cs="Times New Roman"/>
          <w:sz w:val="28"/>
          <w:szCs w:val="28"/>
        </w:rPr>
        <w:t>аяву гр. Каганець Віктора Мих</w:t>
      </w:r>
      <w:r w:rsidR="00AB2E98">
        <w:rPr>
          <w:rFonts w:ascii="Times New Roman" w:hAnsi="Times New Roman" w:cs="Times New Roman"/>
          <w:sz w:val="28"/>
          <w:szCs w:val="28"/>
        </w:rPr>
        <w:t xml:space="preserve">айловича, жителя с. </w:t>
      </w:r>
      <w:proofErr w:type="spellStart"/>
      <w:r w:rsidR="00AB2E98">
        <w:rPr>
          <w:rFonts w:ascii="Times New Roman" w:hAnsi="Times New Roman" w:cs="Times New Roman"/>
          <w:sz w:val="28"/>
          <w:szCs w:val="28"/>
        </w:rPr>
        <w:t>Стужиця</w:t>
      </w:r>
      <w:proofErr w:type="spellEnd"/>
      <w:r w:rsidR="00AB2E98">
        <w:rPr>
          <w:rFonts w:ascii="Times New Roman" w:hAnsi="Times New Roman" w:cs="Times New Roman"/>
          <w:sz w:val="28"/>
          <w:szCs w:val="28"/>
        </w:rPr>
        <w:t>, №___</w:t>
      </w:r>
      <w:bookmarkStart w:id="0" w:name="_GoBack"/>
      <w:bookmarkEnd w:id="0"/>
      <w:r w:rsidRPr="00D42D92">
        <w:rPr>
          <w:rFonts w:ascii="Times New Roman" w:hAnsi="Times New Roman" w:cs="Times New Roman"/>
          <w:sz w:val="28"/>
          <w:szCs w:val="28"/>
        </w:rPr>
        <w:t>, про вилучення земельної ділянки, сільська рада</w:t>
      </w:r>
    </w:p>
    <w:p w:rsidR="00D42D92" w:rsidRPr="00D42D92" w:rsidRDefault="00D42D92" w:rsidP="00D42D9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D42D92" w:rsidRPr="00C238FF" w:rsidRDefault="00D42D92" w:rsidP="00D42D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8FF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D42D92" w:rsidRPr="00D42D92" w:rsidRDefault="00D42D92" w:rsidP="00D42D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42D92" w:rsidRPr="00D42D92" w:rsidRDefault="00D42D92" w:rsidP="00C2786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Вилучити земельні ділянки, що розташовані в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Стужиця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2D92">
        <w:rPr>
          <w:rFonts w:ascii="Times New Roman" w:hAnsi="Times New Roman" w:cs="Times New Roman"/>
          <w:sz w:val="28"/>
          <w:szCs w:val="28"/>
        </w:rPr>
        <w:t>в у</w:t>
      </w:r>
      <w:r>
        <w:rPr>
          <w:rFonts w:ascii="Times New Roman" w:hAnsi="Times New Roman" w:cs="Times New Roman"/>
          <w:sz w:val="28"/>
          <w:szCs w:val="28"/>
        </w:rPr>
        <w:t>рочищі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Ховпак</w:t>
      </w:r>
      <w:proofErr w:type="spellEnd"/>
      <w:r w:rsidRPr="00D42D9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орієнтовною площею 0,12 га та в урочищі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Ютрини</w:t>
      </w:r>
      <w:proofErr w:type="spellEnd"/>
      <w:r>
        <w:rPr>
          <w:rFonts w:ascii="Times New Roman" w:hAnsi="Times New Roman" w:cs="Times New Roman"/>
          <w:sz w:val="28"/>
          <w:szCs w:val="28"/>
        </w:rPr>
        <w:t>» орієнтовною площею 0,70 га</w:t>
      </w:r>
      <w:r w:rsidRPr="00D42D92">
        <w:rPr>
          <w:rFonts w:ascii="Times New Roman" w:hAnsi="Times New Roman" w:cs="Times New Roman"/>
          <w:sz w:val="28"/>
          <w:szCs w:val="28"/>
        </w:rPr>
        <w:t xml:space="preserve"> із користув</w:t>
      </w:r>
      <w:r>
        <w:rPr>
          <w:rFonts w:ascii="Times New Roman" w:hAnsi="Times New Roman" w:cs="Times New Roman"/>
          <w:sz w:val="28"/>
          <w:szCs w:val="28"/>
        </w:rPr>
        <w:t>ання гр. Каганець Віктора Михайловича</w:t>
      </w:r>
      <w:r w:rsidRPr="00D42D92">
        <w:rPr>
          <w:rFonts w:ascii="Times New Roman" w:hAnsi="Times New Roman" w:cs="Times New Roman"/>
          <w:sz w:val="28"/>
          <w:szCs w:val="28"/>
        </w:rPr>
        <w:t>.</w:t>
      </w:r>
    </w:p>
    <w:p w:rsidR="00D42D92" w:rsidRPr="00D42D92" w:rsidRDefault="00D42D92" w:rsidP="00C2786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2.Зарахувати земельні ділянки</w:t>
      </w:r>
      <w:r w:rsidRPr="00D42D92">
        <w:rPr>
          <w:rFonts w:ascii="Times New Roman" w:hAnsi="Times New Roman" w:cs="Times New Roman"/>
          <w:sz w:val="28"/>
          <w:szCs w:val="28"/>
        </w:rPr>
        <w:t>, щ</w:t>
      </w:r>
      <w:r>
        <w:rPr>
          <w:rFonts w:ascii="Times New Roman" w:hAnsi="Times New Roman" w:cs="Times New Roman"/>
          <w:sz w:val="28"/>
          <w:szCs w:val="28"/>
        </w:rPr>
        <w:t>о розташовані</w:t>
      </w:r>
      <w:r w:rsidRPr="00D42D92">
        <w:rPr>
          <w:rFonts w:ascii="Times New Roman" w:hAnsi="Times New Roman" w:cs="Times New Roman"/>
          <w:sz w:val="28"/>
          <w:szCs w:val="28"/>
        </w:rPr>
        <w:t xml:space="preserve"> в  с. </w:t>
      </w:r>
      <w:proofErr w:type="spellStart"/>
      <w:r w:rsidRPr="00D42D92">
        <w:rPr>
          <w:rFonts w:ascii="Times New Roman" w:hAnsi="Times New Roman" w:cs="Times New Roman"/>
          <w:sz w:val="28"/>
          <w:szCs w:val="28"/>
        </w:rPr>
        <w:t>Стужиця</w:t>
      </w:r>
      <w:proofErr w:type="spellEnd"/>
      <w:r w:rsidRPr="00D42D92">
        <w:rPr>
          <w:rFonts w:ascii="Times New Roman" w:hAnsi="Times New Roman" w:cs="Times New Roman"/>
          <w:sz w:val="28"/>
          <w:szCs w:val="28"/>
        </w:rPr>
        <w:t xml:space="preserve"> в урочищі «</w:t>
      </w:r>
      <w:proofErr w:type="spellStart"/>
      <w:r w:rsidRPr="00D42D92">
        <w:rPr>
          <w:rFonts w:ascii="Times New Roman" w:hAnsi="Times New Roman" w:cs="Times New Roman"/>
          <w:sz w:val="28"/>
          <w:szCs w:val="28"/>
        </w:rPr>
        <w:t>Ховпак</w:t>
      </w:r>
      <w:proofErr w:type="spellEnd"/>
      <w:r w:rsidRPr="00D42D92">
        <w:rPr>
          <w:rFonts w:ascii="Times New Roman" w:hAnsi="Times New Roman" w:cs="Times New Roman"/>
          <w:sz w:val="28"/>
          <w:szCs w:val="28"/>
        </w:rPr>
        <w:t>» орієнтовною площею 0,12 га та в урочищі «</w:t>
      </w:r>
      <w:proofErr w:type="spellStart"/>
      <w:r w:rsidRPr="00D42D92">
        <w:rPr>
          <w:rFonts w:ascii="Times New Roman" w:hAnsi="Times New Roman" w:cs="Times New Roman"/>
          <w:sz w:val="28"/>
          <w:szCs w:val="28"/>
        </w:rPr>
        <w:t>Ютрини</w:t>
      </w:r>
      <w:proofErr w:type="spellEnd"/>
      <w:r w:rsidRPr="00D42D92">
        <w:rPr>
          <w:rFonts w:ascii="Times New Roman" w:hAnsi="Times New Roman" w:cs="Times New Roman"/>
          <w:sz w:val="28"/>
          <w:szCs w:val="28"/>
        </w:rPr>
        <w:t>» орієнтовною площею 0,70</w:t>
      </w:r>
      <w:r>
        <w:rPr>
          <w:rFonts w:ascii="Times New Roman" w:hAnsi="Times New Roman" w:cs="Times New Roman"/>
          <w:sz w:val="28"/>
          <w:szCs w:val="28"/>
        </w:rPr>
        <w:t xml:space="preserve"> га </w:t>
      </w:r>
      <w:r w:rsidRPr="00D42D92">
        <w:rPr>
          <w:rFonts w:ascii="Times New Roman" w:hAnsi="Times New Roman" w:cs="Times New Roman"/>
          <w:sz w:val="28"/>
          <w:szCs w:val="28"/>
        </w:rPr>
        <w:t xml:space="preserve"> в землі запасу </w:t>
      </w:r>
      <w:proofErr w:type="spellStart"/>
      <w:r w:rsidRPr="00D42D92"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 w:rsidRPr="00D42D92">
        <w:rPr>
          <w:rFonts w:ascii="Times New Roman" w:hAnsi="Times New Roman" w:cs="Times New Roman"/>
          <w:sz w:val="28"/>
          <w:szCs w:val="28"/>
        </w:rPr>
        <w:t xml:space="preserve">  сільської ради.</w:t>
      </w:r>
    </w:p>
    <w:p w:rsidR="00D42D92" w:rsidRPr="00D42D92" w:rsidRDefault="00D42D92" w:rsidP="00C2786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2D92">
        <w:rPr>
          <w:rFonts w:ascii="Times New Roman" w:hAnsi="Times New Roman" w:cs="Times New Roman"/>
          <w:sz w:val="28"/>
          <w:szCs w:val="28"/>
        </w:rPr>
        <w:t>3.Контроль за виконанням цього рішення покласти на постійну комісію</w:t>
      </w:r>
      <w:r w:rsidR="00C238FF">
        <w:rPr>
          <w:rFonts w:ascii="Times New Roman" w:hAnsi="Times New Roman" w:cs="Times New Roman"/>
          <w:sz w:val="28"/>
          <w:szCs w:val="28"/>
        </w:rPr>
        <w:t xml:space="preserve"> сільської ради </w:t>
      </w:r>
      <w:r w:rsidRPr="00D42D92">
        <w:rPr>
          <w:rFonts w:ascii="Times New Roman" w:hAnsi="Times New Roman" w:cs="Times New Roman"/>
          <w:sz w:val="28"/>
          <w:szCs w:val="28"/>
        </w:rPr>
        <w:t xml:space="preserve"> з питань земельних ресурсів, соціального розвитку населених пунктів, екології, охорони навколишнього  природного середовища та надзвичайної ситуації сільської ради..</w:t>
      </w:r>
    </w:p>
    <w:p w:rsidR="00D42D92" w:rsidRPr="00D42D92" w:rsidRDefault="00D42D92" w:rsidP="00D42D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2D92" w:rsidRPr="00D42D92" w:rsidRDefault="00D42D92" w:rsidP="00D42D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2D92" w:rsidRPr="00D42D92" w:rsidRDefault="00D42D92" w:rsidP="00D42D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2D92" w:rsidRPr="00D42D92" w:rsidRDefault="00D42D92" w:rsidP="00D42D9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42D92"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 w:rsidRPr="00D42D92">
        <w:rPr>
          <w:rFonts w:ascii="Times New Roman" w:hAnsi="Times New Roman" w:cs="Times New Roman"/>
          <w:b/>
          <w:sz w:val="28"/>
          <w:szCs w:val="28"/>
        </w:rPr>
        <w:tab/>
      </w:r>
      <w:r w:rsidRPr="00D42D92">
        <w:rPr>
          <w:rFonts w:ascii="Times New Roman" w:hAnsi="Times New Roman" w:cs="Times New Roman"/>
          <w:b/>
          <w:sz w:val="28"/>
          <w:szCs w:val="28"/>
        </w:rPr>
        <w:tab/>
      </w:r>
      <w:r w:rsidRPr="00D42D92">
        <w:rPr>
          <w:rFonts w:ascii="Times New Roman" w:hAnsi="Times New Roman" w:cs="Times New Roman"/>
          <w:b/>
          <w:sz w:val="28"/>
          <w:szCs w:val="28"/>
        </w:rPr>
        <w:tab/>
      </w:r>
      <w:r w:rsidRPr="00D42D92">
        <w:rPr>
          <w:rFonts w:ascii="Times New Roman" w:hAnsi="Times New Roman" w:cs="Times New Roman"/>
          <w:b/>
          <w:sz w:val="28"/>
          <w:szCs w:val="28"/>
        </w:rPr>
        <w:tab/>
      </w:r>
      <w:r w:rsidRPr="00D42D92">
        <w:rPr>
          <w:rFonts w:ascii="Times New Roman" w:hAnsi="Times New Roman" w:cs="Times New Roman"/>
          <w:b/>
          <w:sz w:val="28"/>
          <w:szCs w:val="28"/>
        </w:rPr>
        <w:tab/>
      </w:r>
      <w:r w:rsidRPr="00D42D92">
        <w:rPr>
          <w:rFonts w:ascii="Times New Roman" w:hAnsi="Times New Roman" w:cs="Times New Roman"/>
          <w:b/>
          <w:sz w:val="28"/>
          <w:szCs w:val="28"/>
        </w:rPr>
        <w:tab/>
      </w:r>
      <w:r w:rsidRPr="00D42D92"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sectPr w:rsidR="00D42D92" w:rsidRPr="00D42D9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D38"/>
    <w:rsid w:val="00511D38"/>
    <w:rsid w:val="00615975"/>
    <w:rsid w:val="00AB2E98"/>
    <w:rsid w:val="00B55771"/>
    <w:rsid w:val="00C238FF"/>
    <w:rsid w:val="00C27866"/>
    <w:rsid w:val="00D42D92"/>
    <w:rsid w:val="00E0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9A314"/>
  <w15:docId w15:val="{C4401F5B-DE0C-4FCF-BCE3-881833BC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57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278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78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771</Words>
  <Characters>441</Characters>
  <Application>Microsoft Office Word</Application>
  <DocSecurity>0</DocSecurity>
  <Lines>3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7</cp:revision>
  <dcterms:created xsi:type="dcterms:W3CDTF">2022-02-17T11:16:00Z</dcterms:created>
  <dcterms:modified xsi:type="dcterms:W3CDTF">2022-02-18T11:48:00Z</dcterms:modified>
</cp:coreProperties>
</file>